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D502AF" w:rsidRPr="00D502AF">
        <w:rPr>
          <w:rFonts w:ascii="Times New Roman" w:hAnsi="Times New Roman" w:cs="Times New Roman"/>
          <w:sz w:val="28"/>
        </w:rPr>
        <w:t xml:space="preserve">Кабельная линия 10 </w:t>
      </w:r>
      <w:proofErr w:type="spellStart"/>
      <w:r w:rsidR="00D502AF" w:rsidRPr="00D502AF">
        <w:rPr>
          <w:rFonts w:ascii="Times New Roman" w:hAnsi="Times New Roman" w:cs="Times New Roman"/>
          <w:sz w:val="28"/>
        </w:rPr>
        <w:t>кВ.</w:t>
      </w:r>
      <w:proofErr w:type="spellEnd"/>
      <w:r w:rsidR="00D502AF" w:rsidRPr="00D502AF">
        <w:rPr>
          <w:rFonts w:ascii="Times New Roman" w:hAnsi="Times New Roman" w:cs="Times New Roman"/>
          <w:sz w:val="28"/>
        </w:rPr>
        <w:t xml:space="preserve"> от ТП-279-ТП-1798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D502AF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D502AF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D502AF">
        <w:rPr>
          <w:rFonts w:ascii="Times New Roman" w:hAnsi="Times New Roman" w:cs="Times New Roman"/>
          <w:sz w:val="28"/>
        </w:rPr>
        <w:t>ого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</w:t>
      </w:r>
      <w:r w:rsidR="00FB2CA8" w:rsidRPr="00FB2CA8">
        <w:rPr>
          <w:rFonts w:ascii="Times New Roman" w:hAnsi="Times New Roman" w:cs="Times New Roman"/>
          <w:sz w:val="28"/>
        </w:rPr>
        <w:t xml:space="preserve">части площадью 5 кв. м земельного участка с кадастровым номером 36:34:0607011:4, площадью 1489 кв. м, расположенного по адресу:  </w:t>
      </w:r>
      <w:r w:rsidR="00FB2CA8">
        <w:rPr>
          <w:rFonts w:ascii="Times New Roman" w:hAnsi="Times New Roman" w:cs="Times New Roman"/>
          <w:sz w:val="28"/>
        </w:rPr>
        <w:t xml:space="preserve">               </w:t>
      </w:r>
      <w:r w:rsidR="00FB2CA8" w:rsidRPr="00FB2CA8">
        <w:rPr>
          <w:rFonts w:ascii="Times New Roman" w:hAnsi="Times New Roman" w:cs="Times New Roman"/>
          <w:sz w:val="28"/>
        </w:rPr>
        <w:t xml:space="preserve">г. Воронеж, ул. </w:t>
      </w:r>
      <w:proofErr w:type="gramStart"/>
      <w:r w:rsidR="00FB2CA8" w:rsidRPr="00FB2CA8">
        <w:rPr>
          <w:rFonts w:ascii="Times New Roman" w:hAnsi="Times New Roman" w:cs="Times New Roman"/>
          <w:sz w:val="28"/>
        </w:rPr>
        <w:t>Театральная</w:t>
      </w:r>
      <w:proofErr w:type="gramEnd"/>
      <w:r w:rsidR="00FB2CA8" w:rsidRPr="00FB2CA8">
        <w:rPr>
          <w:rFonts w:ascii="Times New Roman" w:hAnsi="Times New Roman" w:cs="Times New Roman"/>
          <w:sz w:val="28"/>
        </w:rPr>
        <w:t>, 2</w:t>
      </w:r>
      <w:r w:rsidR="00D502AF"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</w:t>
      </w:r>
      <w:r w:rsidRPr="00EF009F">
        <w:rPr>
          <w:rFonts w:ascii="Times New Roman" w:hAnsi="Times New Roman" w:cs="Times New Roman"/>
          <w:sz w:val="28"/>
        </w:rPr>
        <w:lastRenderedPageBreak/>
        <w:t>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5545DD"/>
    <w:rsid w:val="0057783B"/>
    <w:rsid w:val="007F20C2"/>
    <w:rsid w:val="0089095A"/>
    <w:rsid w:val="009202A4"/>
    <w:rsid w:val="009D3250"/>
    <w:rsid w:val="00C65367"/>
    <w:rsid w:val="00D370FA"/>
    <w:rsid w:val="00D502AF"/>
    <w:rsid w:val="00DE7F51"/>
    <w:rsid w:val="00E614D1"/>
    <w:rsid w:val="00EF009F"/>
    <w:rsid w:val="00F31FA4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9</cp:revision>
  <cp:lastPrinted>2023-06-26T08:42:00Z</cp:lastPrinted>
  <dcterms:created xsi:type="dcterms:W3CDTF">2023-06-06T13:32:00Z</dcterms:created>
  <dcterms:modified xsi:type="dcterms:W3CDTF">2023-07-05T07:59:00Z</dcterms:modified>
</cp:coreProperties>
</file>